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1" w:rsidRDefault="005A5AC1" w:rsidP="00EB0773">
      <w:pPr>
        <w:pStyle w:val="a3"/>
        <w:jc w:val="both"/>
        <w:rPr>
          <w:sz w:val="20"/>
          <w:szCs w:val="20"/>
          <w:u w:val="single"/>
        </w:rPr>
      </w:pPr>
    </w:p>
    <w:p w:rsidR="005A5AC1" w:rsidRDefault="005A5AC1" w:rsidP="00EB0773">
      <w:pPr>
        <w:pStyle w:val="a3"/>
        <w:jc w:val="both"/>
        <w:rPr>
          <w:sz w:val="20"/>
          <w:szCs w:val="20"/>
          <w:u w:val="single"/>
        </w:rPr>
      </w:pPr>
    </w:p>
    <w:p w:rsidR="005A5AC1" w:rsidRDefault="002C124F" w:rsidP="005A5AC1">
      <w:pPr>
        <w:pStyle w:val="a3"/>
        <w:jc w:val="center"/>
        <w:rPr>
          <w:rFonts w:ascii="Arial" w:hAnsi="Arial" w:cs="Arial"/>
          <w:b/>
          <w:bCs/>
          <w:shadow/>
          <w:sz w:val="144"/>
          <w:szCs w:val="144"/>
          <w:u w:val="single"/>
        </w:rPr>
      </w:pPr>
      <w:r w:rsidRPr="005A5AC1">
        <w:rPr>
          <w:rFonts w:ascii="Arial" w:hAnsi="Arial" w:cs="Arial"/>
          <w:b/>
          <w:bCs/>
          <w:shadow/>
          <w:sz w:val="144"/>
          <w:szCs w:val="144"/>
          <w:u w:val="single"/>
        </w:rPr>
        <w:t xml:space="preserve">Виды и </w:t>
      </w:r>
    </w:p>
    <w:p w:rsidR="005A5AC1" w:rsidRPr="005A5AC1" w:rsidRDefault="002C124F" w:rsidP="005A5AC1">
      <w:pPr>
        <w:pStyle w:val="a3"/>
        <w:jc w:val="center"/>
        <w:rPr>
          <w:rFonts w:ascii="Arial" w:hAnsi="Arial" w:cs="Arial"/>
          <w:b/>
          <w:bCs/>
          <w:shadow/>
          <w:sz w:val="144"/>
          <w:szCs w:val="144"/>
          <w:u w:val="single"/>
        </w:rPr>
      </w:pPr>
      <w:r w:rsidRPr="005A5AC1">
        <w:rPr>
          <w:rFonts w:ascii="Arial" w:hAnsi="Arial" w:cs="Arial"/>
          <w:b/>
          <w:bCs/>
          <w:shadow/>
          <w:sz w:val="144"/>
          <w:szCs w:val="144"/>
          <w:u w:val="single"/>
        </w:rPr>
        <w:t>формы</w:t>
      </w: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  <w:r>
        <w:rPr>
          <w:rFonts w:ascii="Arial" w:hAnsi="Arial" w:cs="Arial"/>
          <w:b/>
          <w:bCs/>
          <w:shadow/>
          <w:sz w:val="144"/>
          <w:szCs w:val="144"/>
          <w:u w:val="single"/>
        </w:rPr>
        <w:t>контроля</w:t>
      </w:r>
      <w:r>
        <w:rPr>
          <w:noProof/>
          <w:sz w:val="48"/>
          <w:szCs w:val="48"/>
          <w:u w:val="single"/>
        </w:rPr>
        <w:t xml:space="preserve">                     </w:t>
      </w: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  <w:r w:rsidRPr="005A5AC1">
        <w:rPr>
          <w:noProof/>
          <w:sz w:val="144"/>
          <w:szCs w:val="144"/>
          <w:u w:val="single"/>
        </w:rPr>
        <w:drawing>
          <wp:anchor distT="0" distB="0" distL="0" distR="0" simplePos="0" relativeHeight="251666432" behindDoc="0" locked="0" layoutInCell="1" allowOverlap="0" wp14:anchorId="27669212" wp14:editId="24FE86DF">
            <wp:simplePos x="0" y="0"/>
            <wp:positionH relativeFrom="column">
              <wp:posOffset>2044700</wp:posOffset>
            </wp:positionH>
            <wp:positionV relativeFrom="line">
              <wp:posOffset>46355</wp:posOffset>
            </wp:positionV>
            <wp:extent cx="1657350" cy="1333500"/>
            <wp:effectExtent l="0" t="0" r="0" b="0"/>
            <wp:wrapSquare wrapText="bothSides"/>
            <wp:docPr id="4" name="Рисунок 4" descr="BS00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8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</w:p>
    <w:p w:rsidR="005A5AC1" w:rsidRDefault="005A5AC1" w:rsidP="005A5AC1">
      <w:pPr>
        <w:pStyle w:val="a3"/>
        <w:jc w:val="center"/>
        <w:rPr>
          <w:noProof/>
          <w:sz w:val="48"/>
          <w:szCs w:val="48"/>
          <w:u w:val="single"/>
        </w:rPr>
      </w:pPr>
    </w:p>
    <w:p w:rsidR="005A5AC1" w:rsidRPr="005A5AC1" w:rsidRDefault="005A5AC1" w:rsidP="005A5AC1">
      <w:pPr>
        <w:pStyle w:val="a3"/>
        <w:jc w:val="center"/>
        <w:rPr>
          <w:sz w:val="144"/>
          <w:szCs w:val="144"/>
        </w:rPr>
      </w:pPr>
      <w:r w:rsidRPr="005A5AC1">
        <w:rPr>
          <w:noProof/>
          <w:sz w:val="48"/>
          <w:szCs w:val="48"/>
        </w:rPr>
        <w:t>Выступление полготовила</w:t>
      </w:r>
    </w:p>
    <w:p w:rsidR="005A5AC1" w:rsidRPr="005A5AC1" w:rsidRDefault="005A5AC1" w:rsidP="002C124F">
      <w:pPr>
        <w:jc w:val="both"/>
        <w:rPr>
          <w:noProof/>
          <w:sz w:val="48"/>
          <w:szCs w:val="48"/>
        </w:rPr>
      </w:pPr>
      <w:r w:rsidRPr="005A5AC1">
        <w:rPr>
          <w:noProof/>
          <w:sz w:val="48"/>
          <w:szCs w:val="48"/>
        </w:rPr>
        <w:t xml:space="preserve">        </w:t>
      </w:r>
      <w:r>
        <w:rPr>
          <w:noProof/>
          <w:sz w:val="48"/>
          <w:szCs w:val="48"/>
        </w:rPr>
        <w:t xml:space="preserve">         </w:t>
      </w:r>
      <w:r w:rsidRPr="005A5AC1">
        <w:rPr>
          <w:noProof/>
          <w:sz w:val="48"/>
          <w:szCs w:val="48"/>
        </w:rPr>
        <w:t>Сахнова О. Р.</w:t>
      </w:r>
    </w:p>
    <w:p w:rsidR="005A5AC1" w:rsidRDefault="005A5AC1" w:rsidP="002C124F">
      <w:pPr>
        <w:jc w:val="both"/>
        <w:rPr>
          <w:rFonts w:ascii="Arial" w:hAnsi="Arial" w:cs="Arial"/>
          <w:b/>
          <w:bCs/>
          <w:shadow/>
          <w:color w:val="000000" w:themeColor="text1"/>
          <w:sz w:val="32"/>
          <w:szCs w:val="32"/>
        </w:rPr>
      </w:pPr>
      <w:bookmarkStart w:id="0" w:name="_GoBack"/>
      <w:bookmarkEnd w:id="0"/>
    </w:p>
    <w:p w:rsidR="005A5AC1" w:rsidRDefault="005A5AC1" w:rsidP="002C124F">
      <w:pPr>
        <w:jc w:val="both"/>
        <w:rPr>
          <w:rFonts w:ascii="Arial" w:hAnsi="Arial" w:cs="Arial"/>
          <w:b/>
          <w:bCs/>
          <w:shadow/>
          <w:color w:val="000000" w:themeColor="text1"/>
          <w:sz w:val="32"/>
          <w:szCs w:val="32"/>
        </w:rPr>
      </w:pPr>
    </w:p>
    <w:p w:rsidR="002C124F" w:rsidRPr="00EB0773" w:rsidRDefault="002C124F" w:rsidP="002C124F">
      <w:pPr>
        <w:jc w:val="both"/>
        <w:rPr>
          <w:rFonts w:ascii="Arial" w:hAnsi="Arial" w:cs="Arial"/>
          <w:b/>
          <w:bCs/>
          <w:shadow/>
          <w:color w:val="000000" w:themeColor="text1"/>
          <w:sz w:val="32"/>
          <w:szCs w:val="32"/>
        </w:rPr>
      </w:pPr>
      <w:r w:rsidRPr="00EB0773">
        <w:rPr>
          <w:rFonts w:ascii="Arial" w:hAnsi="Arial" w:cs="Arial"/>
          <w:b/>
          <w:bCs/>
          <w:shadow/>
          <w:color w:val="000000" w:themeColor="text1"/>
          <w:sz w:val="32"/>
          <w:szCs w:val="32"/>
        </w:rPr>
        <w:lastRenderedPageBreak/>
        <w:t>Диктант</w:t>
      </w:r>
    </w:p>
    <w:p w:rsidR="00EB0773" w:rsidRDefault="002C124F" w:rsidP="00EB0773">
      <w:pPr>
        <w:jc w:val="both"/>
        <w:rPr>
          <w:b/>
          <w:bCs/>
          <w:color w:val="000000" w:themeColor="text1"/>
          <w:sz w:val="32"/>
          <w:szCs w:val="32"/>
        </w:rPr>
      </w:pPr>
      <w:r w:rsidRPr="00EB0773">
        <w:rPr>
          <w:b/>
          <w:bCs/>
          <w:color w:val="000000" w:themeColor="text1"/>
          <w:sz w:val="32"/>
          <w:szCs w:val="32"/>
        </w:rPr>
        <w:t>Самостоятельная работа</w:t>
      </w:r>
    </w:p>
    <w:p w:rsidR="002C124F" w:rsidRPr="00EB0773" w:rsidRDefault="002C124F" w:rsidP="00EB0773">
      <w:pPr>
        <w:jc w:val="both"/>
        <w:rPr>
          <w:b/>
          <w:bCs/>
          <w:color w:val="000000" w:themeColor="text1"/>
          <w:sz w:val="32"/>
          <w:szCs w:val="32"/>
        </w:rPr>
      </w:pPr>
      <w:r w:rsidRPr="00EB0773">
        <w:rPr>
          <w:b/>
          <w:bCs/>
          <w:color w:val="000000" w:themeColor="text1"/>
          <w:sz w:val="32"/>
          <w:szCs w:val="32"/>
        </w:rPr>
        <w:t xml:space="preserve">  </w:t>
      </w:r>
      <w:r w:rsidRPr="00EB0773">
        <w:rPr>
          <w:rFonts w:ascii="Arial" w:hAnsi="Arial" w:cs="Arial"/>
          <w:b/>
          <w:bCs/>
          <w:shadow/>
          <w:color w:val="000000" w:themeColor="text1"/>
          <w:sz w:val="32"/>
          <w:szCs w:val="32"/>
        </w:rPr>
        <w:t>Тест</w:t>
      </w:r>
    </w:p>
    <w:p w:rsidR="002C124F" w:rsidRPr="00EB0773" w:rsidRDefault="002C124F" w:rsidP="002C124F">
      <w:pPr>
        <w:jc w:val="both"/>
        <w:rPr>
          <w:b/>
          <w:bCs/>
          <w:color w:val="000000" w:themeColor="text1"/>
          <w:sz w:val="32"/>
          <w:szCs w:val="32"/>
        </w:rPr>
      </w:pPr>
      <w:r w:rsidRPr="00EB0773">
        <w:rPr>
          <w:b/>
          <w:bCs/>
          <w:color w:val="000000" w:themeColor="text1"/>
          <w:sz w:val="32"/>
          <w:szCs w:val="32"/>
        </w:rPr>
        <w:t>Контрольная работа</w:t>
      </w:r>
    </w:p>
    <w:p w:rsidR="002C124F" w:rsidRPr="00EB0773" w:rsidRDefault="002C124F" w:rsidP="002C124F">
      <w:pPr>
        <w:jc w:val="both"/>
        <w:rPr>
          <w:b/>
          <w:bCs/>
          <w:color w:val="000000" w:themeColor="text1"/>
          <w:sz w:val="32"/>
          <w:szCs w:val="32"/>
        </w:rPr>
      </w:pPr>
      <w:r w:rsidRPr="00EB0773">
        <w:rPr>
          <w:b/>
          <w:bCs/>
          <w:color w:val="000000" w:themeColor="text1"/>
          <w:sz w:val="32"/>
          <w:szCs w:val="32"/>
        </w:rPr>
        <w:t>ЗАЧЕТ</w:t>
      </w:r>
    </w:p>
    <w:p w:rsidR="002C124F" w:rsidRPr="00BA1588" w:rsidRDefault="002C124F" w:rsidP="002C124F">
      <w:pPr>
        <w:pStyle w:val="a3"/>
        <w:rPr>
          <w:color w:val="000000"/>
        </w:rPr>
      </w:pPr>
      <w:r w:rsidRPr="00BA1588">
        <w:rPr>
          <w:b/>
          <w:bCs/>
          <w:color w:val="000000"/>
        </w:rPr>
        <w:t>Виды контроля:</w:t>
      </w:r>
      <w:r w:rsidRPr="00BA1588">
        <w:rPr>
          <w:color w:val="000000"/>
        </w:rPr>
        <w:br/>
        <w:t>тест, контрольная работа, самостоятельная работа, и т.д.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ВИДЫ КОНТРОЛЯ НА УРОКАХ РУССКОГО ЯЗЫКА В НАЧАЛЬНОЙ ШКОЛЕ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 зависимости от дидактической цели и времени проведения проверки различают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предварительный, текущий, тематический, итоговый виды проверки. По форме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проведения эти виды проверки могут быть устными, письменными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комбинированными.</w:t>
      </w:r>
    </w:p>
    <w:p w:rsidR="002E53F7" w:rsidRPr="00EB0773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EB077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Предварительный контроль                      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Некоторые учителя осуществляют предварительную проверку.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Проводится она в основном с диагностирующей целью перед изучением новой темы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или в начале года, четверти. Цель ее – ознакомится с общим уровнем подготовки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учащихся по предмету. В ходе такой проверки определяется уровень овладения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учащимися исходными категориями предмета (или отдельной темы, раздела),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устанавливаются объем и уровень знаний учащихся. На основе 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полученных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результатов учитель планирует, если необходимо повторение (объяснение)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материала; учитывает эти результаты в дальнейшей организации учебно-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познавательной деятельности школьников. Предварительную проверку проводят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также учителя первых классов, комплектуя учащихся. Задолго для учебного года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они изучают готовность детей к обучению в школе, знакомят родителей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требованиями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которые будут предъявлены их детям в 1 классе, советуют как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лучше подготовить малышей в школе.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Если ответ или работа учащегося в начале учебного года будет заслуживать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отличной, хорошей или удовлетворительной оценки (при сопоставлении с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эталоном) то отметка выставляется и сопровождается оценочным суждением,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которого были бы ясно видны достоинства ответа, работы ученика или их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недостатки. Если же ответ ученика окажется слабым и будет заслуживать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неудовлетворительной оценки, то целесообразно применить метод отсроченной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отметки, т.е. неудовлетворительную отметку пока не выставлять, чтобы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первых порах не травмировать ученика, а ограничиться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соответствующим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оценочным суждением или тактичным внушением. Такая педагогическая мера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диктуется следующим. Если слабый ответ или работа ученика еще не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оценены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учителем, ему  предоставляется возможность улучшить качество своего учебного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труда, чтобы получить желаемую оценку. Таким образом, у ученика возникает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стремление воспользоваться этой возможностью, лучше овладеть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учебным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материалом и получить положительную оценку, т.е. этой мерой приводится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действие стимулирующая функция оценки.</w:t>
      </w:r>
    </w:p>
    <w:p w:rsidR="002E53F7" w:rsidRPr="00EB0773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EB077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  </w:t>
      </w:r>
      <w:r w:rsidRPr="00EB0773">
        <w:rPr>
          <w:rFonts w:ascii="Courier New" w:eastAsia="Times New Roman" w:hAnsi="Courier New" w:cs="Courier New"/>
          <w:bCs/>
          <w:sz w:val="20"/>
          <w:szCs w:val="20"/>
          <w:u w:val="single"/>
        </w:rPr>
        <w:t>Текущий контроль</w:t>
      </w:r>
      <w:r w:rsidRPr="00EB077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Текущий контроль осуществляется в повседневной учебной работе и выражается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систематических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наблюдениях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учителя за учебно-познавательной деятельностью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учащегося на каждом уроке. Главное его назначение – оперативное получение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объективных данных об уровне знаний учеников и качестве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учебно-воспитательной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работы на уроке.  Полученная во время поурочного наблюдения информация о том,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как ученики усваивают учебный материал, как формируются их умения и навыки,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помогает учителю наметить рациональные методы и приемы учебной работы.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Правильно дозировать материал, находить оптимальные формы учебной работы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учеников, осуществлять постоянное руководство их учебной деятельностью,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активизировать внимание и пробуждать интерес к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изучаемому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 течение учебного года действия учителя в момент оценки будут иными, чем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оценке в начале года. Если ответ или работа ученика обычно получает за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свои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ответы и работы или более высокой, то отметка выставляется и сопровождается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соответствующим оценочным суждением.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Если же ответ или работа учащегося заслуживают хотя 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положительной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, но более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низкой оценки, чем он обычно получал (т.е. хорошей или удовлетворительной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вместо обычной хорошей), то учитель сначала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выясняет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почему ученик ответил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хуже обычного, а затем тщательно взвешивает, окажет ли намеченная оценка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нужное воздействие на ученика, т.е. будет ли она служить стимулом получению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будущем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более высокой оценки. И если это так, выставляет отметку, 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оценочном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суждении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указывает слабую сторону ответа или работы.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Если же учитель придет к выводу, что ответ не производит нужного воздействия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на ученика (не станет стимулирующим или воспитывающим фактором) он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выставляет ее. В таком случае учитель ограничивается оценочным суждением,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которого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ученик должен ясно понять, что отметка не выставлена ему на этот раз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потому, что она ниже той, которую обычно получает за свои ответы, а также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осознавать, что ему необходимо сделать, чтобы получить более высокую отметку.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Когда ответ или работа учащегося будет заслуживать удовлетворительной оценки,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то необходимо выяснить причину плохой работы и только после этого решать: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выставлять отметку или применить метод отсроченной оценки.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 последнем случае следует учитывать, что причины плохого ответа могут быть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уважительными и неуважительными. К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неуважительными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причинам следует отнести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леность или халатное отношение ученика к учебному труду. Выставление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неудовлетворительной отметки нерадивым ученикам должно принудить их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более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прилежному учебному труду.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Учителю следует иметь в виду, что полученная «двойка» у одного ученика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вызывает огорчения, другой же воспринимает ее безразлично; одного ученика она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может стимулировать к активному труду, направленному на повышение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успеваемости, на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другого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действует парализующе, и он совсем «опускает руки»,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будучи уверен в безысходности создавшегося положения и в своей неспособности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наверстать упущенное.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Учитель – не контролер и не фиксатор достижений или неудач учащихся в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учебном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труде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. Ему необходимы не только знания, но и поиски методических приемов,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применение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которых пробуждало бы и развивало у учащихся интерес к учению делало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бы обучение действительно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развивающим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и воспитывающим. Приведем пример из опыта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работы Г. Солдатова</w:t>
      </w:r>
      <w:bookmarkStart w:id="1" w:name="_ftnref1"/>
      <w:r w:rsidRPr="002E53F7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2E53F7">
        <w:rPr>
          <w:rFonts w:ascii="Courier New" w:eastAsia="Times New Roman" w:hAnsi="Courier New" w:cs="Courier New"/>
          <w:sz w:val="20"/>
          <w:szCs w:val="20"/>
        </w:rPr>
        <w:instrText xml:space="preserve"> HYPERLINK "http://works.tarefer.ru/64/100347/index.html" \l "_ftn1" </w:instrText>
      </w:r>
      <w:r w:rsidRPr="002E53F7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2E53F7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[1]</w:t>
      </w:r>
      <w:r w:rsidRPr="002E53F7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"/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Учащиеся одного класса учились описывать предметы и картинки. После некоторой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тренировки на уроках им было предложено дома описать какую-либо картинку или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предмет. При том учитель пояснил ученикам, что за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самостоятельную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домашнюю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работу все они получат только отличную оценку, т.е. «5». Но что и работа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конечно, должна быть выполнена так, чтобы заслуживала высокой оценки; кому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сразу не удастся хорошо написать, будет переделывать, учитывая замечания,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тех пор, пока работа не станет отличной.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Надо было видеть с каким воодушевлением было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принято мое предложение все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классом. Меня особенно интересовало, как отнесется к выполнению задания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Володя Б. Этот ученик пришел в класс со слабой подготовкой и под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разными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предлогами нередко пропускал уроки. На это раз он проявил необычный интерес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тому, о чем говорилось в классе, о чем-то сосредоточенно думал. Оживленное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коллективное обсуждение предстоящей самостоятельной работы растопило Володино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равнодушие.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 перемене после урока Володя вдруг подошел ко мне (чего раньше никогда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небывало) и с некоторым смущением спросил: «А можно я опишу лошадь?” 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ответил, что конечно, можно. “А можно я сделаю к следующему уроку работу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черновике, а Вы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посмотрите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и укажите на мои ошибки?» я ответил согласием.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Меня заинтересовало, почему именно лошадь захотел описать Володя. Выяснилось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что мальчик любит животных, особенно лошадей. Он живет недалеко от ипподрома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 частенько помогает его работникам ухаживать за лошадьми.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Каков был результат выполнения домашнего задания? Большинству учащихся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пришлось по два, а то и по три раза переделывать работу, а Володе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Б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даже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четыре раза. В конечном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счете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все учащиеся получили отличную оценку. Получил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ее и Володя. Когда наступила очередь Володи, он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принес дневник и стесняясь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положил его на мой стол. Я ярко поставил крупную «пятерку». Мальчик бережно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взял дневник и пошел, сияя, на свое место. Да, ему было от чего сиять: ведь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он впервые увидел в своем дневнике «пятерку»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самостоятельно выполненную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работу. Сев на свое место, он положил дневник на парту, трижды осторожно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промакнул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«пятерку», посмотрел на нее еще раз, аккуратно закрыл дневник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оставил его на парте. С этого времени Володя больше не был неуспевающим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учеником.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Конечно, ни один описанный прием сделал Володю успевающим. Многое пришлось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продумать, применить на деле, чтобы эпизодический интерес к письменной работе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превратить в познавательный интерес к учебному труду. Ученик, несколько раз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выполняя одну работу на собственном опыте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убедился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что может сделать ее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значительно лучше, что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 начале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казалось ему невозможным. Ученик как бы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открывает в самом себе творческие силы, он радуется, видя свой успех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стремится к нему вновь.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Уважительными причинами, повлекшими за собой получение неудовлетворительной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отметки, надо считать болезнь ученика, какой-либо эпизодический случай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семье,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помешавший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ученику удовлетворительно выполнить домашнее задание;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отсутствие учебного пособия или возникшие перед учеником трудности в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учебном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труде,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которые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он смог самостоятельно преодолеть; недостаточный контроль со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стороны родителей за режимом для школьника; условия, мешающие или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позволяющие учиться и т.д.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 таких случаях выставлять неудовлетворительную отметку школьнику за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плохой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ответ или слабую работу нет никакого смысла более того, делать это вредно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т.к. отметка не станет стимулом к повышению успеваемости. Наоборот, она будет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только травмировать ученика и может зародить у него неприязнь к учению,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школе. Полезно также совместно с родителями подумать о том, как устранить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причины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мешающие ребенку успешно учиться,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Нельзя травмировать школьника неудовлетворительными отметками, если он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успевает, по не  зависящим от него причинам, как можно больше чуткости,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доброжелательности к своим воспитанникам при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разумных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педагогических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требования к ним и как можно меньше формализма – вот что требуется от каждого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учителя.</w:t>
      </w:r>
    </w:p>
    <w:p w:rsidR="002E53F7" w:rsidRPr="00EB0773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EB0773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Тематический (периодический) контроль</w:t>
      </w:r>
      <w:r w:rsidRPr="00EB077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Периодический контроль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проводится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как правило после изучения логически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завершенной части учебного материала – темы,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подтемы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>, неполных тем (раздела)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или полного курса. Если же проверяется материал по системе уроков, которая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охватывает определенно тему, то это тематический контроль. Его задача –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проверить и оценить знания учеников по каждой теме учебного предмета,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выяснить, как усвоены понятия, положения существенные связи и отношения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явлениями и процессами, охваченными одной темой. Тематический контроль,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являясь разновидностью периодического, особенной его формой, представляет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собой качественно новую систему проверки и оценки знаний тесно связанную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проблемным обучением.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Учащиеся в ходе такой проверки приучаются логически мыслить, обобщать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материал, анализировать его, выделяя главное, существенное. Специфика этого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вида контроля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1.     Ученику предоставляется дополнительное время для подготовки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обеспечивается возможность пересдать,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досдать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материал, исправить полученную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ранее отметку.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2.     При выставлении окончательной отметки учитель не ориентируется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средний балл, а учитывает лишь итоговые отметки по сдаваемой теме,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которы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е«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отменяют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>» предыдущие, более низкие, что делает контроль более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объективным.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3.     Возможность получения более высокой оценки своих знаний. Уточнение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углубление знаний становится мотивированным действием ученика, отражает его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желание и интерес к учению.</w:t>
      </w:r>
    </w:p>
    <w:p w:rsidR="002E53F7" w:rsidRPr="00EB0773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B0773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Тематический орфографический учет знаний и умений учащихся</w:t>
      </w:r>
      <w:r w:rsidRPr="00EB077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Средством оценки качества орфографической подготовки учащихся младших классов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является диктант, хотя в школьной практике используют также списывание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орфографический разбор. Это позволяет учителю с одной стороны, определить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степень освоения учебного материала, с другой – оценить избранный путь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преподавания того или иного раздела правописания.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Вместе с тем при подобном подходе важная информация об овладении орфографией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поступает к обучающему с некоторым опозданием, носит по преимуществу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контрольный характер и не может являться объективным показателем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сформированности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 учащегося конкретных орфографических учений. В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>повседневной работе мало учитывается этап работы по конкретной теме,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прослеживается влияние изучения орфографической теории (правил) на практику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письма. Зачастую трудно бывает понять, чем является для ученика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грамотное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письмо: результатом обучения умению применять полученные теоретические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сведения на практике или следствие развитого чувства, языка. В таком случае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индивидуальные различия и возможности школьников, а также перспектива роста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их грамотности оказываются без должного внимания учителя.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 этой связи важной представляется организация обучающей тематической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проверки знаний и умений учащихся,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которой оценивается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сформированность</w:t>
      </w:r>
      <w:proofErr w:type="spell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различных компонентов знаний и умений у каждого учащегося класса. Тем самым 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учителя складывается объективная картина освоения учебного материала уже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изучения конкретной орфографической темы. Тематический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орфографический учет позволяет эффективно планировать изучение каждого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раздела правописания, при необходимости своевременно вносит коррективы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содержание и выбор формы проведения каждого урока, регулировать дозировку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различных типов упражнения в соответствии с индивидуальными достижениями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учащихся, организовывать дифференцированный подход к обучению.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 настоящей  статье содержатся рекомендации к проведению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тематического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орфографического учета в I-II классах, где основу программы составляют две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важные и сложные темы: “Правописание парных звонких и глухих согласных”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“безударные гласные в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корне слова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”. Эффективность их усвоения находится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прямой зависимости от прочности владения знаниями и умениями в области звуков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речи и состава слова. Готовность младших школьников к изучению орфографии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определяет подготовительный учет.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Подготовительный учет осуществляется в процессе изучения раздела “Звуки”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“Буквы” Учащимся предлагаются задания общего порядка, слуховые и зрительные.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Задание 1. Цель: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проверить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сформированность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умения различать гласные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согласные звуки.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а) На какие две группы можно разделить все звуки речи? Чем различаются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гласные и согласные? Приведите примеры.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б) Послушайте слова. Поднимите красную карточку, если первый звук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услышанном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слове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гласный.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в) Прочитайте слова. Разложите их в два столбика; начинающиеся с гласной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начинающиеся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 согласной.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Задание 2. Цель: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Проверить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сформированность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умения различать ударные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безударные гласные.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а) Спишите слова и расставьте знак ударения.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б) Спишите слова в два столбика: с ударением на первом слоге и с ударением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втором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в) выборочный диктант. Запишите слова в два столбика: с ударением на первом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слоге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и с ударением на втором.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Задание 3. Цель: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Проверить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сформированность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умения различать твердые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мягкие согласные.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а) Назовите по порядку звуки в словах (на выбор учителя)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б) Послушайте слова. Поднимите зеленую карточку, если первый звук в слове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мягкий,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синюю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– если звук твердый.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в) Рассмотрите картинки. Назовите  предметы, изображенные на них. Запишите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слова в два столбика: начинающиеся с твердого звука – в первый с мягкого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звука – во второй.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г) Прочитайте слова. Запишите только те, в которых все согласные твердые: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мыши, лыжи, сом, окунь, карась.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Задание 4. Цель: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 Проверить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сформированность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умения различать звонкие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глухие согласные.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а) Дайте характеристику согласным звукам в словах (на выбор).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б) Рассмотрите картинки. Назовите предметы, изображенные на них. Запишите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слова в два столбика: начинающиеся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звонкого – в первый, с глухого – во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второй.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в) Прочитайте слова. Отложите те, которые начинаются со звонкого согласного.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Задание 5. Цель: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 Проверить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сформированность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умения различать родственные слова.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 выделенному слову припишите из слов, данных в скобках, только родственные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слова –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вода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 xml:space="preserve"> .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(водитель, водяной, подводник, водичка)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вес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ести, весить, весы, весовой, известие),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>ряд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ядовой, нарядный, рядок).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Знания и умения в области звуков речи требуют практического освоения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учащимися совершенно иначе идет изучение орфографии. Работа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над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орфографическим материалом требует обращения к специальным правилам с целью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проверки написания, По мнению Д.Н. Богоявленского, знание правил является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необходимым условием успешного формирования орфографического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навыка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.«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Все</w:t>
      </w:r>
      <w:proofErr w:type="spell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искусство обучения орфографии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 xml:space="preserve"> .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состоит именно в том, чтобы наилучшим образом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подвести учащихся к орфографическому правилу, точно и ясно объяснить его,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научить применять правило к конкретным случаям написания».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На этапе изучения конкретных орфографических тем применяют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ориентировочный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учет. Он помогает учителю определить: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1.     применяют ли ученики на письме конкретные правила,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2.     насколько полно владеет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обучаемый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правилом,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3.     в какой мере устанавливаются связи с другими учебными материалами.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Проще всего предложить детям выучить формулировку правила наизусть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проверить результат. Однако нужно учесть, что знание формулировок может быть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результатом механического заучивания. Ученик же должен понять правило как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целом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, так и в составных его частях.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Любое орфографическое правило содержит в себе, с одной стороны, указание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объект правила (безударные гласные в корне слова надо проверять)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,с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другой –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указание на то, как надо проверять написание (изменить слово или подобрать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однокоренное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, чтобы безударный гласный стал ударным). В соответствии с этим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разработаны две группы заданий. Первая рассчитана на выявление у учащихся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умения выделять объект орфографического правила, вторая на определение того,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как ученик действует по правилу.</w:t>
      </w:r>
    </w:p>
    <w:p w:rsidR="002E53F7" w:rsidRPr="005A2820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5A2820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Итоговый контроль</w:t>
      </w:r>
      <w:r w:rsidRPr="005A2820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Итоговая проверка и оценка знаний, навыков, умений учащихся проводится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конце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каждой четверти и учебного года. Ее цель – определить объем и глубину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усвоенных знаний и умений, их прочность и осознанность. Итоги проверки служат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основанием для оценки успеваемости учащихся, которая характеризует степень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овладения учащимися знаниями, навыками и умениями в соответствии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требованиями учебной программы. В современных программах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выделены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специальные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разделы «Основные требования к знаниям и умениям учащихся».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Итоговая оценка отражает результаты работы учащихся за четверть или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учебный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год. Однако она не представляет собой среднее арифметическое всех оценок,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полученных учеников за год. Учитель должен хорошо представлять процесс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овладения каждым учащимся знаниями и умениями, видеть успехи и неудачи,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отношение к ним учащихся. Только при соблюдении всех этих условий учитель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может объективно оценить работу учащихся.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При итоговой оценке успеваемости учащихся, если задачей оценке ставится чисто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контрольная функция (например, экзамены, четвертные или другие контрольные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работы, разовые проверочные опросы и работы, срезы), то объективные отметки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за них выставляются всем ученикам без исключения.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Очень важно, чтобы ученики видели бы в классе нормы оценок (хотя бы 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плакате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«Проверь себя»), и понимали, за что они получили тот или иной балл, 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также осознавали, что в нужных случаях или хотят помочь и помогают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преодолевать возникающие в учении трудности.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Одной из типичных ошибок в работе неопытных учителей является выставление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отметки ученику не за знания и умения, а за частые случаи нарушений школьной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дисциплины. Другая распространенная ошибка – завышение или занижение оценок.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Неправильное выставление отметок плодит конфликты в школьном коллективе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наносит ущерб нравственному и трудовому воспитанию учащихся.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Резюмируя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изложенное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можно сказать, что оценка – исключительно сложный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педагогический инструмент многостороннего значения. Она выступает и как мера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стимулирования ученика и как выражение одобрения или неодобрения его действий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учителем. Ее выставление требует от учителя мастерства педагогического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воздействия. Для учащегося отметка – главный показатель его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действительных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успехов в учении. В то же время отметки, а точнее динамика их изменений,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какой-то степени отражают эффективность работы учителя.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Поскольку результаты контроля успеваемости выражаются в оценке знаний, умений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 навыков, то очень важно,  чтобы ученики были убеждены, что их успеваемость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оценивается объективно.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Правильная оценка и педагогический такт учителя укрепляют веру учащихся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справедливость, они воспитывают стремление идти вперед.</w:t>
      </w:r>
    </w:p>
    <w:p w:rsidR="002E53F7" w:rsidRPr="00EB0773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</w:t>
      </w:r>
      <w:r w:rsidRPr="00EB077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§3. МЕТОДЫ И ФОРМЫ ОРГАНИЗАЦИИ КОНТРОЛЯ НА УРОКАХ РУССКОГО ЯЗЫКА       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Методы контроля – это способы получения обратной информации о содержании,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характере и достижении учебно-познавательной деятельности учащихся,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эффективности работы учителя. Они призваны определить  результативность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преподавания и учения на всех этапах учебного процесса.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 практике работы школы применяются такие методы контроля знаний, навыков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умений: устный и комбинированный опрос, проверка на основе письменных,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графических и практических работ, 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программированный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, стандартизированный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(машинный и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безмашинный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) контроль, тестовая проверка,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систематическое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наблюдение за работой учеников в обучении.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Устный опрос 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требует устного изложения учеником 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конкретном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объекте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окружающего мира. Такой опрос может строиться как беседа, рассказ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ученика, объяснение, чтение текста, сообщение в наблюдении или опыте.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Устный опрос как диалог учителя с одним учащимся или со всем классо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м(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ответы с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места) проводится в основном на первых этапах обучения, когда требуются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систематизация и уточнение знаний учащихся, проверка того, что усвоено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этом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этапе обучения, что требует дополнительного учебного времени или других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способов учебной работы. Для учебного диалога очень важна продуманная система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вопросов, которые проверяют не только способность учеников запомнить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воспроизвести информацию, но и осознанность усвоения, способность рассуждать,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высказывать свое мнение, аргументировано строить ответ активно участвовать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общей беседе, умение конкретизировать общие понятия.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Монологическая форма устного ответа не является для начальной школы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распространенной. Это связано с тем, что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предлагаемый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для воспроизведения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учащимися материал, как правило, небольшой по объему и легко запоминаем,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поэтому целесообразно для монологических ответов учащихся у доски выбирать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доступные проблемные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вопросы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требующие от учащегося творчества,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самостоятельности, сообразительности, а не повторения выученного текста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учебника. Например, составление рассказа по картинке и его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озаглавливание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>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Письменный опрос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заключается в проведении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самостоятельных и контрольных работ.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Оценка способствует повышению успеваемости и развитию учащихся, когда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составлении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классной работы удается правильно увязать объективные требования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 достигнутым классом уровнем успеваемости. Работа должна ставить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высокие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, но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выполнимые требования. У учащихся не должно быть ощущения, что требования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завышены. Это снизит их отдачу. Классные работы используются в основном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контроля и оценки комплексных достижений. Ключевые знания и элементарные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навыки контролируются в рамках повседневных упражнений и коротких проверок.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Вот почему классные работы включают в себя задания, содержащие от года к году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все более возрастающие требования к систематизации знаний и все же любая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классная контрольная работа должна включать в себя также разумную долю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простых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заданий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 помощью которых проверялись бы ключевые знания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элементарные умения. Кроме того,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контрольную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строят так, чтобы даже слабый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ученик, если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он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конечно, достаточно работал, мог получить по крайней мере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тройку.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Вообще контрольная работа используется при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фронтальном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текущем и итоговом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контроле с целью проверки знаний и умений школьников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достаточно крупной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полностью изученной теме программы. Проводятся в течени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года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преимущественно по тем предметам, для которых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важное значение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имеют умения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навыки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связанные с письменным оформлением работы и графическими навыками, 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также требующие умения излагать мысли, применять правила языка и письменной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речи.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Содержание работ для письменного опроса может организовывать по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одноуровневым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или по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разноуровневым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>, отличающимся по степени сложности, вариантам. Так, для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развития самоконтроля и самооценки учащихся целесообразно подбирать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самостоятельные и контрольные работы по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разноуровневым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вариантам.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Предлагаемая детям инструкция объясняет им, что каждый сам может выбрать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вариант работы любой сложности. При этом за правильное выполнение варианта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ученик получит отметку не выше «3» за вариант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Б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– не выше«4», а за вариант В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– «5». При желании ученик может посоветоваться с учителем. Такая форма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контроля мало используется в начальной школе и требует серьезной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предварительной подготовки.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Самостоятельная работа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– небольшая по времени (15-20 мин)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письменная проверка знаний и умений учащихся по небольшой теме курса, еще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>пройденной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до конца. Одной из главных целей этой работы является проверка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усвоения учащимися способов решения учебных задач; осознание понятий;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ориентировка в конкретных правилах и закономерностях. Если самостоятельная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работа проводится на начальном этапе становления умения и навыка, то она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оценивается отметкой. Вместо нее учитель дает аргументированный анализ работы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учащихся, который он проводит совместно с учениками. Если умение находится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стадии закрепления, автоматизации то самостоятельная работа может оцениваться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отметкой.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Самостоятельная работа может проводиться фронтально, небольшими группами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индивидуально. Цель такого контроля определяется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индивидуальными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особенностями, темпом продвижения учащихся в усвоении знаний. Так, например,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индивидуальную самостоятельную работу может получить ученик, который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пропустил много учебных дней, не усвоил какой-то раздел программы работающей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 замедленном или ускоренном темпе. Целесообразно использовать индивидуальные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самостоятельные работы и для застенчивых, робких учеников, чувствующих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дискомфорт при ответе у доски. В этом случае хорошо выполненная работа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становится основанием для открытой поддержки школьника, воспитания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уверенности в собственных силах.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уровнем достижений учащихся по русскому языку проводится, как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сказано выше, в форме письменных работ: диктантов, грамматических заданий,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контрольных списываний, изложений, текстовых заданий.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77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</w:t>
      </w:r>
      <w:r w:rsidRPr="00EB0773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Диктант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служит средством проверки орфографических и пунктуационных умений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и навыков. Тексты диктантов подбираются средней трудности с расчетом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возможность, их выполнения всеми детьми. Каждый текст включает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достаточное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количество изученных орфограмм (примерно 60% от общего числа всех слов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диктанта). Текст не должен иметь слова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не изученные к данному моменту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правила или такие слова заранее выписывают на доске. Нецелесообразно включать в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диктанты и слова, правописание которых находится на стадии изучения.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 качестве диктанта предлагаются связные тексты – либо авторские,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адаптированные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 возможностям детей, либо составленные учителем. Тематика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текста должна быть близкой и интересной детям: о природе, дружбе, жизни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детей, родной стране, путешествиях и т.п. Предложения должны быть просты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структуре, различные по цели высказывания и состоять из 2-8 слов с включением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синтаксических категорий, которые изучаются в начальной школе (однородные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члены предложения).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</w:rPr>
        <w:t>Грамматический разбор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есть средство проверки степени понимания учащимися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изучаемых грамматический явлений, умения производить простейший языковой анализ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слов и предложений.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Для проверки выполнения грамматических разборов используются контрольные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работы, в содержании которых вводится не более 2 видов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грамматического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разбора.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Хорошо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успевающим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целесообразно предложить дополнительное задание повышенной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трудности,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требующее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языкового развития, смекалки и эрудиции.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Контрольное </w:t>
      </w:r>
      <w:proofErr w:type="gramStart"/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списывание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как и диктант способ проверки усвоенных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орфографических и пунктуационных правил, </w:t>
      </w:r>
      <w:proofErr w:type="spellStart"/>
      <w:r w:rsidRPr="002E53F7">
        <w:rPr>
          <w:rFonts w:ascii="Courier New" w:eastAsia="Times New Roman" w:hAnsi="Courier New" w:cs="Courier New"/>
          <w:sz w:val="20"/>
          <w:szCs w:val="20"/>
        </w:rPr>
        <w:t>сформированности</w:t>
      </w:r>
      <w:proofErr w:type="spell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умений и навыков.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Здесь также проверяется умение списывать с печатного текста, обнаруживать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орфограммы, находить границы предложения, устанавливать части текста,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выписывать ту или иную часть текста.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Для контрольных списываний предлагаются связные тексты с пропущенными знаками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препинания. Для изложений предлагаются тексты повествовательного характера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четкой сюжетной линией. Постепенно можно использовать тексты с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несложными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списаниями пейзажа, портрета и т.п.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Изложение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(обучающее) проверяет, как идет формирование навыка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письменной речи; умения понимать и передавать основное содержание текста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без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пропусков существенных моментов; умение организовать письменный пересказ,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соблюдая правила родного языка. Предлагается проводить и динамичные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самостоятельные работы, рассчитанные на непродолжительное время (5-10 мин). Это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способ проверки знаний и умений по отдельным существенным вопросам курса,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который позволяет перманентно контролировать и корректировать ход усвоения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учебного материала и правильность выбора методики обучения учащихся,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таких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работ учитель использует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индивидуальные карточки,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обучающие 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тексты,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тестовые задания, </w:t>
      </w:r>
      <w:r w:rsidRPr="002E53F7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таблицы.</w:t>
      </w:r>
      <w:r w:rsidRPr="002E53F7">
        <w:rPr>
          <w:rFonts w:ascii="Courier New" w:eastAsia="Times New Roman" w:hAnsi="Courier New" w:cs="Courier New"/>
          <w:sz w:val="20"/>
          <w:szCs w:val="20"/>
        </w:rPr>
        <w:t xml:space="preserve"> Если такие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самостоятельные работы проводятся в первый период изучения темы, то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целесообразно отметкой оценивать лишь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удачные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правильно выполненные. Остальные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работы анализируются учителем вместе с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обучающимися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>. К стандартизированным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методикам проверки успеваемости относятся тестовые задания. Они привлекают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внимание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прежде всего тем, что дают точную количественную характеристику не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только уровня достижений учащегося по предмету  - русский язык, но также могут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 xml:space="preserve">выявить уровень общего развития: умения применять знания в </w:t>
      </w: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нестандартной</w:t>
      </w:r>
      <w:proofErr w:type="gramEnd"/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ситуации, находить способ построения учебной задачи, сравнивать правильный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неправильный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ответы и т.п. Стандартизированные методики позволяют достаточно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точно и объективно при минимальной затрате времени получить общую картину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развития класса, школы; собрать данные о состоянии системы образования в целом.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Особой формой письменного контроля являются графические работы. К ним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относятся рисунки, диаграммы, схемы, чертежи и др. Такие работы могут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использоваться на уроках по любому предмету. Их цель – проверка умения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учащихся использовать знания в нестандартной ситуации, пользоваться методом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моделирования, работать в пространственной перспективе, кратко резюмировать и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обобщать знания.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53F7">
        <w:rPr>
          <w:rFonts w:ascii="Courier New" w:eastAsia="Times New Roman" w:hAnsi="Courier New" w:cs="Courier New"/>
          <w:sz w:val="20"/>
          <w:szCs w:val="20"/>
        </w:rPr>
        <w:t>Например</w:t>
      </w:r>
      <w:proofErr w:type="gramEnd"/>
      <w:r w:rsidRPr="002E53F7">
        <w:rPr>
          <w:rFonts w:ascii="Courier New" w:eastAsia="Times New Roman" w:hAnsi="Courier New" w:cs="Courier New"/>
          <w:sz w:val="20"/>
          <w:szCs w:val="20"/>
        </w:rPr>
        <w:t xml:space="preserve"> контрольными графическими работами может быть, заполнение схем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«звуковая модель» слова «состав предложения»,  «синтаксический разбор</w:t>
      </w:r>
    </w:p>
    <w:p w:rsidR="002E53F7" w:rsidRPr="002E53F7" w:rsidRDefault="002E53F7" w:rsidP="002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53F7">
        <w:rPr>
          <w:rFonts w:ascii="Courier New" w:eastAsia="Times New Roman" w:hAnsi="Courier New" w:cs="Courier New"/>
          <w:sz w:val="20"/>
          <w:szCs w:val="20"/>
        </w:rPr>
        <w:t>предложения».</w:t>
      </w:r>
    </w:p>
    <w:p w:rsidR="009D1A9E" w:rsidRDefault="009D1A9E"/>
    <w:sectPr w:rsidR="009D1A9E" w:rsidSect="005A5AC1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C17"/>
    <w:multiLevelType w:val="multilevel"/>
    <w:tmpl w:val="AB7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50C14"/>
    <w:multiLevelType w:val="hybridMultilevel"/>
    <w:tmpl w:val="0826FFD2"/>
    <w:lvl w:ilvl="0" w:tplc="DDBAE8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C62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26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6E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0B6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2B7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02A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E0B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846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24F"/>
    <w:rsid w:val="002C124F"/>
    <w:rsid w:val="002E53F7"/>
    <w:rsid w:val="005A2820"/>
    <w:rsid w:val="005A5AC1"/>
    <w:rsid w:val="009D1A9E"/>
    <w:rsid w:val="00E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E"/>
  </w:style>
  <w:style w:type="paragraph" w:styleId="1">
    <w:name w:val="heading 1"/>
    <w:basedOn w:val="a"/>
    <w:link w:val="10"/>
    <w:qFormat/>
    <w:rsid w:val="002C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C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C12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2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C12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5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3F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2011-09-16T10:30:00Z</dcterms:created>
  <dcterms:modified xsi:type="dcterms:W3CDTF">2012-01-29T17:51:00Z</dcterms:modified>
</cp:coreProperties>
</file>